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DD2" w14:textId="77777777" w:rsidR="0092584F" w:rsidRDefault="0092584F" w:rsidP="007D33D2">
      <w:pPr>
        <w:pStyle w:val="Default"/>
        <w:rPr>
          <w:rFonts w:ascii="Avenir Next LT Pro Demi" w:hAnsi="Avenir Next LT Pro Demi"/>
        </w:rPr>
      </w:pPr>
    </w:p>
    <w:p w14:paraId="243AA24B" w14:textId="77777777" w:rsidR="007D33D2" w:rsidRPr="007D33D2" w:rsidRDefault="007D33D2" w:rsidP="007D33D2">
      <w:pPr>
        <w:pStyle w:val="Default"/>
        <w:rPr>
          <w:rFonts w:ascii="Avenir Next LT Pro Demi" w:hAnsi="Avenir Next LT Pro Demi"/>
        </w:rPr>
      </w:pPr>
    </w:p>
    <w:p w14:paraId="70415571" w14:textId="77777777" w:rsidR="00C00AD1" w:rsidRDefault="00C00AD1" w:rsidP="007D33D2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6F364B7B" wp14:editId="10FAAEF0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0F61" w14:textId="7C15ED66" w:rsidR="0059126A" w:rsidRPr="007D33D2" w:rsidRDefault="0059126A" w:rsidP="007D33D2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7D33D2">
        <w:rPr>
          <w:rFonts w:ascii="Avenir Next LT Pro Demi" w:hAnsi="Avenir Next LT Pro Demi"/>
          <w:b/>
          <w:bCs/>
          <w:sz w:val="24"/>
          <w:szCs w:val="24"/>
        </w:rPr>
        <w:t>MANAGING MEDICAL CARE ACTION CHECKLIST</w:t>
      </w:r>
    </w:p>
    <w:p w14:paraId="7033B51B" w14:textId="77777777" w:rsidR="0059126A" w:rsidRPr="007D33D2" w:rsidRDefault="0059126A" w:rsidP="007D33D2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0AB7C7D8" w14:textId="77777777" w:rsidR="0059126A" w:rsidRPr="007D33D2" w:rsidRDefault="0059126A" w:rsidP="007D33D2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PARTNERSHIP FOR QUALITY HEALTH CARE </w:t>
      </w:r>
      <w:r w:rsidR="007D33D2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7D33D2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477A66D6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>Create a plan if your elder refuses medical help</w:t>
      </w:r>
      <w:r w:rsidR="007D33D2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DC7F084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Get HIPAA authorization from elder 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A62CA73" w14:textId="77777777" w:rsidR="0059126A" w:rsidRPr="007D33D2" w:rsidRDefault="0059126A" w:rsidP="007D33D2">
      <w:pPr>
        <w:autoSpaceDE w:val="0"/>
        <w:autoSpaceDN w:val="0"/>
        <w:adjustRightInd w:val="0"/>
        <w:spacing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Become familiar with health-care professions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AFD7717" w14:textId="77777777" w:rsidR="007D33D2" w:rsidRDefault="007D33D2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8CE9AF9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Take active role in health care for better service</w:t>
      </w:r>
    </w:p>
    <w:p w14:paraId="591C38C5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Help elders track the pain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ABAB024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Put everything in writing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7040EFF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Prioritize health issues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1C03623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Conduct research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5E9ACF6" w14:textId="77777777" w:rsidR="007D33D2" w:rsidRDefault="007D33D2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009D47D1" w14:textId="77777777" w:rsidR="007D33D2" w:rsidRDefault="0059126A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Check medical staff board certifications </w:t>
      </w:r>
    </w:p>
    <w:p w14:paraId="2CD8C65D" w14:textId="77777777" w:rsidR="0059126A" w:rsidRPr="007D33D2" w:rsidRDefault="0059126A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and licenses 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33EA26C" w14:textId="77777777" w:rsid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Make plans to accompany elders </w:t>
      </w:r>
    </w:p>
    <w:p w14:paraId="64E9D6E5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to medical appointments 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9E60696" w14:textId="77777777" w:rsidR="007D33D2" w:rsidRDefault="007D33D2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EEAB178" w14:textId="77777777" w:rsidR="00C00AD1" w:rsidRDefault="00C00AD1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br w:type="page"/>
      </w:r>
    </w:p>
    <w:p w14:paraId="0897A686" w14:textId="1577C5C4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>Prepare for doctors’ appointments</w:t>
      </w:r>
    </w:p>
    <w:p w14:paraId="3CDC2A3D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medical history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54D2B8B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dental history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C8C54FA" w14:textId="77777777" w:rsidR="0059126A" w:rsidRPr="007D33D2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>medication history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D33D2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EA4E0BA" w14:textId="77777777" w:rsidR="007D33D2" w:rsidRDefault="007D33D2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664DF43E" w14:textId="77777777" w:rsidR="0059126A" w:rsidRPr="007D33D2" w:rsidRDefault="0059126A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Verify appointment in advance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79FE2F6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Consider a second opinion when applicable 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BD2DB8C" w14:textId="77777777" w:rsidR="007D33D2" w:rsidRDefault="007D33D2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33D5E14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Switch doctors if unsatisfied</w:t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>________________</w:t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D33D2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44F0565" w14:textId="77777777" w:rsidR="00780721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Consider technology to assist with</w:t>
      </w:r>
    </w:p>
    <w:p w14:paraId="168EF59F" w14:textId="77777777" w:rsidR="0059126A" w:rsidRPr="00780721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in-home health care 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571870B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Pay attention to elderly dental care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565FE6" w14:textId="77777777" w:rsidR="0059126A" w:rsidRPr="007D33D2" w:rsidRDefault="0059126A" w:rsidP="007D33D2">
      <w:pPr>
        <w:rPr>
          <w:rFonts w:ascii="Avenir Next LT Pro Demi" w:hAnsi="Avenir Next LT Pro Demi" w:cs="Segoe UI Symbol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Gather and store personal medical records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>________________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FA9EF84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4"/>
          <w:szCs w:val="24"/>
        </w:rPr>
      </w:pP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>Manage medical bills</w:t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55689A0" w14:textId="77777777" w:rsidR="00780721" w:rsidRDefault="00780721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3EA7D77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Obtain contact information for</w:t>
      </w:r>
    </w:p>
    <w:p w14:paraId="45DC1CDD" w14:textId="77777777" w:rsidR="0059126A" w:rsidRPr="00780721" w:rsidRDefault="00780721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>
        <w:rPr>
          <w:rFonts w:ascii="Avenir Next LT Pro Light" w:hAnsi="Avenir Next LT Pro Light" w:cs="Helvetica LT Pro Condensed"/>
          <w:kern w:val="0"/>
          <w:sz w:val="24"/>
          <w:szCs w:val="24"/>
        </w:rPr>
        <w:t>d</w:t>
      </w:r>
      <w:r w:rsidR="0059126A"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>octor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9126A"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59126A"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84C33F0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dentist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E713603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>health-care providers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831D0EE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emergency contact information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A290B03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>pharmacy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3982FAF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>hospital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06A0BE3" w14:textId="77777777" w:rsidR="0059126A" w:rsidRPr="00780721" w:rsidRDefault="0059126A" w:rsidP="007D33D2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health insurance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780721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780721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F56EFF6" w14:textId="77777777" w:rsidR="00780721" w:rsidRDefault="00780721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5408ACE" w14:textId="77777777" w:rsidR="00780721" w:rsidRDefault="0059126A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Keep important phone numbers</w:t>
      </w:r>
    </w:p>
    <w:p w14:paraId="0819E3E5" w14:textId="77777777" w:rsidR="0059126A" w:rsidRPr="007D33D2" w:rsidRDefault="0059126A" w:rsidP="007D33D2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immediately accessible 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48809C" w14:textId="77777777" w:rsidR="00780721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Distribute phone numbers to </w:t>
      </w:r>
    </w:p>
    <w:p w14:paraId="4C7AD842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key family members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FC731EC" w14:textId="77777777" w:rsidR="007D33D2" w:rsidRDefault="007D33D2" w:rsidP="007D33D2">
      <w:pPr>
        <w:autoSpaceDE w:val="0"/>
        <w:autoSpaceDN w:val="0"/>
        <w:adjustRightInd w:val="0"/>
        <w:spacing w:before="12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7D2EB53" w14:textId="77777777" w:rsidR="007D33D2" w:rsidRDefault="007D33D2" w:rsidP="007D33D2">
      <w:pPr>
        <w:autoSpaceDE w:val="0"/>
        <w:autoSpaceDN w:val="0"/>
        <w:adjustRightInd w:val="0"/>
        <w:spacing w:before="120" w:after="12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19A98A9" w14:textId="77777777" w:rsidR="0059126A" w:rsidRPr="007D33D2" w:rsidRDefault="0059126A" w:rsidP="007D33D2">
      <w:pPr>
        <w:autoSpaceDE w:val="0"/>
        <w:autoSpaceDN w:val="0"/>
        <w:adjustRightInd w:val="0"/>
        <w:spacing w:before="120" w:after="12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PATIENT CARE: IS SPIRITUALITY GOOD MEDICINE? </w:t>
      </w:r>
    </w:p>
    <w:p w14:paraId="12DF4624" w14:textId="77777777" w:rsidR="00780721" w:rsidRDefault="00780721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A929624" w14:textId="77777777" w:rsidR="00780721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Assume personal responsibility for own </w:t>
      </w:r>
    </w:p>
    <w:p w14:paraId="0496AC5D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spiritual beliefs and professional practices </w:t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780721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5F11A0" w14:textId="77777777" w:rsidR="00780721" w:rsidRDefault="00780721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Learn </w:t>
      </w:r>
      <w:r w:rsidR="0059126A"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the spiritual and religious </w:t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wishes </w:t>
      </w:r>
    </w:p>
    <w:p w14:paraId="1133F68D" w14:textId="77777777" w:rsidR="0059126A" w:rsidRPr="007D33D2" w:rsidRDefault="00780721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of your elders</w:t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59126A" w:rsidRPr="007D33D2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59126A" w:rsidRPr="007D33D2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1864762" w14:textId="77777777" w:rsidR="0059126A" w:rsidRPr="007D33D2" w:rsidRDefault="0059126A" w:rsidP="007D33D2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</w:p>
    <w:p w14:paraId="6217AC3D" w14:textId="77777777" w:rsidR="00780721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Help your elder to complete the</w:t>
      </w:r>
    </w:p>
    <w:p w14:paraId="4137890F" w14:textId="77777777" w:rsidR="0059126A" w:rsidRPr="007D33D2" w:rsidRDefault="0059126A" w:rsidP="007D33D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“Spiritual History Questionnaire”</w:t>
      </w:r>
    </w:p>
    <w:p w14:paraId="0A91E9AE" w14:textId="77777777" w:rsidR="00AB69A7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attach a copy of the document to </w:t>
      </w:r>
    </w:p>
    <w:p w14:paraId="1ABE7AE6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your elder’s medical/medications history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187D965C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distribute copies to other family members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24FE01DE" w14:textId="77777777" w:rsidR="00AB69A7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ask the doctor’s office to file a copy </w:t>
      </w:r>
    </w:p>
    <w:p w14:paraId="3F9A6F33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with your elder’s medical records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22A8D14B" w14:textId="77777777" w:rsidR="00AB69A7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attach a copy to all medical charts </w:t>
      </w:r>
    </w:p>
    <w:p w14:paraId="4171F4F3" w14:textId="77777777" w:rsidR="0059126A" w:rsidRPr="00AB69A7" w:rsidRDefault="0059126A" w:rsidP="00AB69A7">
      <w:pPr>
        <w:pStyle w:val="NoSpacing"/>
        <w:rPr>
          <w:rFonts w:ascii="Avenir Next LT Pro Light" w:hAnsi="Avenir Next LT Pro Light" w:cs="Segoe UI Symbol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when entering a health-care facility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4BCEEBCA" w14:textId="77777777" w:rsidR="0059126A" w:rsidRPr="007D33D2" w:rsidRDefault="0059126A" w:rsidP="007D33D2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5C38723B" w14:textId="77777777" w:rsidR="00AB69A7" w:rsidRDefault="0059126A" w:rsidP="00AB69A7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7D33D2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Access spiritual resources in the health-care setting</w:t>
      </w:r>
      <w:r w:rsidR="00AB69A7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</w:p>
    <w:p w14:paraId="7C833711" w14:textId="77777777" w:rsidR="0059126A" w:rsidRPr="00AB69A7" w:rsidRDefault="00AB69A7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C</w:t>
      </w:r>
      <w:r w:rsidR="0059126A" w:rsidRPr="00AB69A7">
        <w:rPr>
          <w:rFonts w:ascii="Avenir Next LT Pro Light" w:hAnsi="Avenir Next LT Pro Light"/>
          <w:sz w:val="24"/>
          <w:szCs w:val="24"/>
        </w:rPr>
        <w:t>lergy</w:t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ab/>
      </w:r>
      <w:r w:rsidR="0059126A"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>
        <w:rPr>
          <w:rFonts w:ascii="Avenir Next LT Pro Light" w:hAnsi="Avenir Next LT Pro Light"/>
          <w:sz w:val="24"/>
          <w:szCs w:val="24"/>
        </w:rPr>
        <w:tab/>
      </w:r>
      <w:r w:rsidR="0059126A"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50E48E1F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hospital chaplain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6B2D1A58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community clergy and lay volunteers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3C588F11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interfaith chapel 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2C7544A3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religious services 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29D6E34E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parish nurse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33DAE2C1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seminars and support groups 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6F39E186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 xml:space="preserve">palliative care and hospice 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p w14:paraId="1A8DC299" w14:textId="77777777" w:rsidR="0059126A" w:rsidRPr="00AB69A7" w:rsidRDefault="0059126A" w:rsidP="00AB69A7">
      <w:pPr>
        <w:pStyle w:val="NoSpacing"/>
        <w:rPr>
          <w:rFonts w:ascii="Avenir Next LT Pro Light" w:hAnsi="Avenir Next LT Pro Light"/>
          <w:sz w:val="24"/>
          <w:szCs w:val="24"/>
        </w:rPr>
      </w:pPr>
      <w:r w:rsidRPr="00AB69A7">
        <w:rPr>
          <w:rFonts w:ascii="Avenir Next LT Pro Light" w:hAnsi="Avenir Next LT Pro Light"/>
          <w:sz w:val="24"/>
          <w:szCs w:val="24"/>
        </w:rPr>
        <w:t>physician</w:t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="00AB69A7" w:rsidRP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="00AB69A7">
        <w:rPr>
          <w:rFonts w:ascii="Avenir Next LT Pro Light" w:hAnsi="Avenir Next LT Pro Light"/>
          <w:sz w:val="24"/>
          <w:szCs w:val="24"/>
        </w:rPr>
        <w:tab/>
      </w:r>
      <w:r w:rsidRPr="00AB69A7">
        <w:rPr>
          <w:rFonts w:ascii="Segoe UI Symbol" w:hAnsi="Segoe UI Symbol" w:cs="Segoe UI Symbol"/>
          <w:sz w:val="24"/>
          <w:szCs w:val="24"/>
        </w:rPr>
        <w:t>❏</w:t>
      </w:r>
    </w:p>
    <w:sectPr w:rsidR="0059126A" w:rsidRPr="00AB69A7" w:rsidSect="007D33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A"/>
    <w:rsid w:val="00192A55"/>
    <w:rsid w:val="0059126A"/>
    <w:rsid w:val="00780721"/>
    <w:rsid w:val="007D33D2"/>
    <w:rsid w:val="0092584F"/>
    <w:rsid w:val="00AB69A7"/>
    <w:rsid w:val="00C0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AF80"/>
  <w15:chartTrackingRefBased/>
  <w15:docId w15:val="{7E5C0FCF-2B6F-40C1-87AD-F2142CD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126A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59126A"/>
    <w:rPr>
      <w:rFonts w:ascii="Helvetica LT Pro Condensed" w:hAnsi="Helvetica LT Pro Condensed" w:cs="Helvetica LT Pro Condensed"/>
      <w:color w:val="000000"/>
      <w:sz w:val="21"/>
      <w:szCs w:val="21"/>
    </w:rPr>
  </w:style>
  <w:style w:type="character" w:customStyle="1" w:styleId="A18">
    <w:name w:val="A18"/>
    <w:uiPriority w:val="99"/>
    <w:rsid w:val="0059126A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268">
    <w:name w:val="Pa268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59126A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69">
    <w:name w:val="Pa269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6">
    <w:name w:val="Pa146"/>
    <w:basedOn w:val="Default"/>
    <w:next w:val="Default"/>
    <w:uiPriority w:val="99"/>
    <w:rsid w:val="0059126A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63">
    <w:name w:val="Pa163"/>
    <w:basedOn w:val="Default"/>
    <w:next w:val="Default"/>
    <w:uiPriority w:val="99"/>
    <w:rsid w:val="0059126A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styleId="NoSpacing">
    <w:name w:val="No Spacing"/>
    <w:uiPriority w:val="1"/>
    <w:qFormat/>
    <w:rsid w:val="00AB6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2023-04-16T20:13:00Z</dcterms:created>
  <dcterms:modified xsi:type="dcterms:W3CDTF">2023-05-04T19:02:00Z</dcterms:modified>
</cp:coreProperties>
</file>